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五年级下册数学单元测试-2.折线统计图与可能性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1.能反映事物间变化趋势的统计图是（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B. 扇形统计图                       C. 折线形统计图                       D. 以上均可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2.小明和小华去看电影，但却只有一张票，他们通过下面哪种方法不公平（）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掷硬币决定                      B. 两人抽签                      C. 剪刀石头布                      D. 以身高高低决定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3.某天散步时，爷爷先走了一会儿，到了公园休息了一下，然后继续往前走了一段路就转身走回家了。下面各图中，正确表示爷爷出去散步时的情景的是(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028700" cy="8858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952500" cy="8858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952500" cy="8667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4.宁宁从家出发去少年宫听讲座，当他走了大约一半路程时，想起忘了带门票．于是他回家取票，然后再去少年宫，听完报告后回家．下面（  ）幅图比较准确地反映了宁宁的行为．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504950" cy="13620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476375" cy="13906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628775" cy="13716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5.红红和亮亮是班里的学习委员候选人，老师准备在他们发表任职演讲后，让全班45名同学投票，得票多的当选为学习委员。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6.折线统计图不仅可以清晰地表示数量的多少，还可以反映数量的增减变化．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7.六（1）班有男生30人，女生28人．李老师要从中选出一名主持人，这名主持人是女生的可能性是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8.用瓶盖设计了一个游戏，任意掷一次瓶盖，如果盖面着地女生胜，盖口着地男生胜，这个游戏是公平的．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9.抛掷一枚正方体骰子，骰子的六个面写着1、2、3、4、5、6．则不同数字朝上的可能性有________种．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10.小华的生日是在3月份，那么他的生日是3月12日的可能性是________．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11.折线统计图能清楚地反映事物的________情况。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12.萍萍用瓶盖设计了一个游戏，任意掷一次瓶盖，如果盖面着地甲胜，如果盖口着地乙胜，你认为这个游戏________。(填“公平”或“不公平”)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13.同时掷两个骰子，取两个数的和定输赢，如果老师选双数，学生选单数，掷20次，他们赢的可能性________。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军军和兵兵玩扑克牌游戏，从A到K共13张扑克牌，分别代表数1～13，打乱顺序反扣在桌面上，从中任意摸出一张牌，如果是质数，军军得1分，如果是合数，兵兵得1分，如果既不是质数也不是合数，两人都不得分。这个游戏公平吗？请说明理由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有两个可以自由转动的转盘，如下图所示．转动转盘，当转盘停止时，指针落在某个数字的区域，你就得到该数字．小微和小红两人一个转动转盘，一个记录结果．游戏规则：转动两个转盘，得到的两个数字相同，小微得1分，得到的数字不相同，小红得1分，得分多者为胜，你认为游戏公平吗？如果不公平，怎样设计才能公平呢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457450" cy="1104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16.胜利路小学一至六年级喜欢每天阅读30分钟的学生人数如下表。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43"/>
        <w:gridCol w:w="243"/>
        <w:gridCol w:w="243"/>
        <w:gridCol w:w="243"/>
        <w:gridCol w:w="243"/>
        <w:gridCol w:w="24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98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（1）根据表中的数据，制成折线统计图。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71975" cy="26574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（2）三年级喜欢每天阅读30分钟的学生人数是多少？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（3）张丹所在年级喜欢每天阅读30分钟的人数排在第2位，张丹在哪个年级？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17.李明和王强玩投飞标游戏，投中阴影区域，李明加1分；投中空白区域，王强加1分。你认为这个游戏规则公平吗？为什么？如果不公平，你想怎样修改游戏规则？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66825" cy="12192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【解析】【解答】折线统计图不仅能表示出数量的多少，而且能表示数数量的增减变化情况，所以能反映事物间变化趋势的统计图是折线统计图.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【分析】条形统计图能形象地表示出数量的多少；扇形统计图能表示出部分与总体之间的关系；折线统计图不仅能表示出数量的多少，而且能表示数数量的增减变化情况；由此选择即可.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【解析】【解答】掷硬币、抽签、剪刀石头布可能性都是二分之一，而身高是先天性原因是不公平的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【分析】通过可能性比较可以得出答案，本题考查的是游戏规则的公平性。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【解析】【解答】解：因B选项途中没有休息与描述不符，C选项在返回的途中休息也与描述不符，故选A。</w:t>
      </w:r>
      <w:r>
        <w:rPr>
          <w:lang w:eastAsia="zh-CN"/>
        </w:rPr>
        <w:br w:type="textWrapping"/>
      </w:r>
      <w:r>
        <w:rPr>
          <w:lang w:eastAsia="zh-CN"/>
        </w:rPr>
        <w:t> 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【分析】理解此题的关键抓住爷爷在往前散步的途中路过公园，并且休息了一下的情节，据此可求解。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【解析】【解答】符合宁宁这段时间离家距离变化的是C。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离家的距离是随时间是这样变化的：（1）先离家越来远，到了最远距离一半的时候；（2）然后越来越近直到为0；（3）到家拿钱有一段时间，所以有一段时间离家的距离为0；（4）然后再离家越来越远，直到少年宫；（5）在少年宫听报告还要一段时间，所以离家最远的时候也是一条线段；（6）然后回家直到离家的距离为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【解析】【解答】得票越多，说明投这个同学的人越多，说明当选的可能性就越大，这个游戏是公平的。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【分析】投票人数÷总人数45=当选的可能性。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【解析】【解答】解：根据统计图的特点可知：折线统计图不仅可以清晰地表示数量的多少，还可以反映数量的增减变化，所以本题说法正确；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【解析】【解答】解：28÷（30+28）=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答：名主持人是女生的可能性是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故原说法错误．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故答案为：×．</w:t>
      </w:r>
      <w:r>
        <w:rPr>
          <w:lang w:eastAsia="zh-CN"/>
        </w:rPr>
        <w:br w:type="textWrapping"/>
      </w:r>
      <w:r>
        <w:rPr>
          <w:lang w:eastAsia="zh-CN"/>
        </w:rPr>
        <w:t>【分析】先计算出全班总人数，再求出女生人数与班级总人数的比，化成最简形式，据此即可判断．此题主要考查几何概率，概率等于所求部分的人数与总人数之比．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【解析】【解答】解：瓶盖面着地的可能性是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，盖口着地的可能性也是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，即盖面和盖口着地的可能性相同，所以这个游戏是公平的．  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【分析】因为瓶盖只有两面，即瓶盖面着地的可能性是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，盖口着地的可能性也是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，即盖面和盖口着地的可能性相同，所以这个游戏是公平的．解答本题的关键是确定盖面和盖口出现的可能性，再比较可能行的大小，确定游戏是否公平．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【解析】【解答】解：抛掷一枚正方体骰子，骰子的六个面写着1、2、3、4、5、6，则不同数字朝上的可能性有6种。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【分析】抛掷一枚正方体骰子，每个面朝上都有可能，因此有几个数字就会出现几种可能。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【解析】【解答】解：1÷31=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  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答：他的生日是3月12日的可能性是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【分析】因为三月有31天，求小华的生日是3月12日的可能性，即求1天是31天的几分之几，根据求一个数是另一个数的几分之几，用除法解答即可．此题应根据可能性的求法：即求一个数是另一个数的几分之几用除法解答，进而得出结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11.【答案】变化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【解析】【解答】折线统计图能清楚地反映事物的变化情况。</w:t>
      </w:r>
      <w:r>
        <w:rPr>
          <w:lang w:eastAsia="zh-CN"/>
        </w:rPr>
        <w:br w:type="textWrapping"/>
      </w:r>
      <w:r>
        <w:rPr>
          <w:lang w:eastAsia="zh-CN"/>
        </w:rPr>
        <w:t>【分析】主要考查了折线统计图的特点．折线统计图能清楚地反映事物的变化情况，注意基础知识的掌握。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12.【答案】不公平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【解析】【解答】解：我认为这个游戏不公平。</w:t>
      </w:r>
      <w:r>
        <w:rPr>
          <w:lang w:eastAsia="zh-CN"/>
        </w:rPr>
        <w:br w:type="textWrapping"/>
      </w:r>
      <w:r>
        <w:rPr>
          <w:lang w:eastAsia="zh-CN"/>
        </w:rPr>
        <w:t>故答案为：不公平【分析】掷瓶盖时，盖面着地的可能性大于盖口着地的可能性，那么这个游戏就不公平。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13.【答案】大小相等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【解析】【解答】1÷2=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他们赢的可能性都是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大小相等。</w:t>
      </w:r>
      <w:r>
        <w:rPr>
          <w:lang w:eastAsia="zh-CN"/>
        </w:rPr>
        <w:br w:type="textWrapping"/>
      </w:r>
      <w:r>
        <w:rPr>
          <w:lang w:eastAsia="zh-CN"/>
        </w:rPr>
        <w:t>故答案为：大小相等【分析】每次掷两个骰子的和有两种结果，老师和学生分别占一种，他们赢的可能性都占一半。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14.【答案】解：这个游戏公平，因为1～13中，质数有6个，合数也有6个，他们得分的可能性相同。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【解析】【分析】质数有2、3、5、7、11、13共6个，合数有4、6、8、9、10、12共6个，质数与合数的个数相同，那么令人得分的可能性就相等，游戏就是公平的。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解：得到两个数字的可能结果是： </w:t>
      </w:r>
      <w:r>
        <w:rPr>
          <w:lang w:eastAsia="zh-CN"/>
        </w:rPr>
        <w:drawing>
          <wp:inline distT="0" distB="0" distL="114300" distR="114300">
            <wp:extent cx="647700" cy="5524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57225" cy="6762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，一共有6种情况，数字相同的情况有2种，可能性为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；数字不相同的情况有4种，可能性为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．可见游戏不公平．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两个数字相同和两个数字不相同的可能性不相等，游戏不公平．可以改为：两个数字之和大于5小微得1分，小于或等于5小红得1分．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【解析】【分析】先列举出所有可能出现的结果，然后确定数字相同和不相同的可能性，可能性相等游戏就公平，可能性不相等游戏就不公平。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16.【答案】（1）解：如图：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05325" cy="26955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（2）解：三年级喜欢每天阅读30分钟的学生人数是62人。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（3）解：98&gt;90&gt;87&gt;62&gt;50&gt;45</w:t>
      </w:r>
      <w:r>
        <w:rPr>
          <w:lang w:eastAsia="zh-CN"/>
        </w:rPr>
        <w:br w:type="textWrapping"/>
      </w:r>
      <w:r>
        <w:rPr>
          <w:lang w:eastAsia="zh-CN"/>
        </w:rPr>
        <w:t>答：张丹在五年级。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【解析】【分析】(1)横轴表示年级，竖轴表示人数，根据统计表中的数据先找出统计图中对应的点，再顺次连接成折线即可；(2)根据三年级对应的数据判断人数；(3)根据各年级的人数找出排在第2位的班级即可。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17.【答案】解：不公平。因为阴影区域和空白区域的面积不相等。只有使阴影区域和空白区域的面积相等，游戏才公平。修改的方法是将空白区域的一格涂成阴影。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【解析】【分析】如果两种区域的面积相同，非标投向阴影部分和空白部分的可能性相同，那么这个游戏就是公平的，按照这样的规则判断并修改游戏规则即可。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7D3C"/>
    <w:rsid w:val="00234167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6064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5F66"/>
    <w:rsid w:val="00C26A2D"/>
    <w:rsid w:val="00C4268B"/>
    <w:rsid w:val="00C84C25"/>
    <w:rsid w:val="00D035E3"/>
    <w:rsid w:val="00D2160C"/>
    <w:rsid w:val="00D36692"/>
    <w:rsid w:val="00D51F5D"/>
    <w:rsid w:val="00D621EA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3116117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GIF"/><Relationship Id="rId24" Type="http://schemas.openxmlformats.org/officeDocument/2006/relationships/image" Target="media/image16.GIF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1510CC-EF83-40DA-BB61-69167325F7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3390</Words>
  <Characters>3556</Characters>
  <Lines>29</Lines>
  <Paragraphs>8</Paragraphs>
  <TotalTime>2</TotalTime>
  <ScaleCrop>false</ScaleCrop>
  <LinksUpToDate>false</LinksUpToDate>
  <CharactersWithSpaces>3933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2023-05-05T03:35:55Z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B3DD96AA37CE4FA5B835F9E2E7194696_13</vt:lpwstr>
  </property>
</Properties>
</file>